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D3" w:rsidRDefault="00E352B2" w:rsidP="00E352B2">
      <w:pPr>
        <w:jc w:val="center"/>
        <w:rPr>
          <w:b/>
          <w:sz w:val="40"/>
          <w:szCs w:val="40"/>
        </w:rPr>
      </w:pPr>
      <w:r w:rsidRPr="00E352B2">
        <w:rPr>
          <w:b/>
          <w:sz w:val="40"/>
          <w:szCs w:val="40"/>
        </w:rPr>
        <w:t>Közl</w:t>
      </w:r>
      <w:r w:rsidR="00606B82">
        <w:rPr>
          <w:b/>
          <w:sz w:val="40"/>
          <w:szCs w:val="40"/>
        </w:rPr>
        <w:t>emény</w:t>
      </w:r>
    </w:p>
    <w:p w:rsidR="00E352B2" w:rsidRDefault="00E352B2" w:rsidP="00E352B2">
      <w:pPr>
        <w:jc w:val="center"/>
      </w:pPr>
      <w:r>
        <w:t>a létfontosságú rendszerek és rendszerelemek üzemeltetői részére</w:t>
      </w:r>
    </w:p>
    <w:p w:rsidR="00E352B2" w:rsidRDefault="00E352B2" w:rsidP="00E352B2">
      <w:pPr>
        <w:jc w:val="center"/>
      </w:pPr>
    </w:p>
    <w:p w:rsidR="00E352B2" w:rsidRDefault="00E352B2" w:rsidP="00E352B2">
      <w:pPr>
        <w:rPr>
          <w:b/>
        </w:rPr>
      </w:pPr>
      <w:r w:rsidRPr="00E352B2">
        <w:rPr>
          <w:b/>
        </w:rPr>
        <w:t>Tisztel Címzett!</w:t>
      </w:r>
    </w:p>
    <w:p w:rsidR="00E352B2" w:rsidRDefault="00E352B2" w:rsidP="00E352B2">
      <w:pPr>
        <w:rPr>
          <w:b/>
        </w:rPr>
      </w:pPr>
    </w:p>
    <w:p w:rsidR="009C39FF" w:rsidRDefault="00606B82" w:rsidP="00606B82">
      <w:pPr>
        <w:jc w:val="both"/>
      </w:pPr>
      <w:r>
        <w:t>A</w:t>
      </w:r>
      <w:r w:rsidR="00E352B2">
        <w:t xml:space="preserve"> várható </w:t>
      </w:r>
      <w:r>
        <w:t xml:space="preserve">téli rendkívüli </w:t>
      </w:r>
      <w:r w:rsidR="00E352B2">
        <w:t xml:space="preserve">időjárásra való </w:t>
      </w:r>
      <w:r>
        <w:t xml:space="preserve">felkészülésre </w:t>
      </w:r>
      <w:r w:rsidR="00E352B2">
        <w:t xml:space="preserve">tekintettel Igazgatóságunk felhívja a </w:t>
      </w:r>
      <w:r>
        <w:t xml:space="preserve">létfontosságú rendszerek és rendszerelemek üzemeltetőinek a </w:t>
      </w:r>
      <w:r w:rsidR="00E352B2">
        <w:t>figyelmét a téli időjárás által jelentett veszélyekre. A téli időjárás a megszokottnál nagyobb terhelést jelenthet az üzemekben alkalmazott technológiákra és technológiai elemekre, valamint az üzeni technológiát kiszolgáló közműhálózatra. Hasonlóan számolni kell a veszélyes áruk szállítása során a szállítóeszközök, járművek, valamint a járműszemélyzet vonatkozásában jelen</w:t>
      </w:r>
      <w:r>
        <w:t>t</w:t>
      </w:r>
      <w:r w:rsidR="00E352B2">
        <w:t>kező negatív hatásokkal, valamint a vasúti szállítás esetében a pályaműködtetés esetleges zavaraival, illetve a közmű</w:t>
      </w:r>
      <w:r w:rsidR="009C39FF">
        <w:t>szolgáltatóknál és a kritikus infrastruktúrát üzemeltetőknél esetlegesen fellépő problémákra is.</w:t>
      </w:r>
    </w:p>
    <w:p w:rsidR="009C39FF" w:rsidRDefault="009C39FF" w:rsidP="00606B82">
      <w:pPr>
        <w:jc w:val="both"/>
      </w:pPr>
    </w:p>
    <w:p w:rsidR="009C39FF" w:rsidRDefault="00606B82" w:rsidP="00606B82">
      <w:pPr>
        <w:jc w:val="both"/>
      </w:pPr>
      <w:r>
        <w:t>Kérjük</w:t>
      </w:r>
      <w:r w:rsidR="009C39FF">
        <w:t>, hogy üzemeltetők fokozott figyelmet fordítsanak:</w:t>
      </w:r>
    </w:p>
    <w:p w:rsidR="009C39FF" w:rsidRDefault="009C39FF" w:rsidP="00606B82">
      <w:pPr>
        <w:jc w:val="both"/>
      </w:pPr>
    </w:p>
    <w:p w:rsidR="009C39FF" w:rsidRDefault="009C39FF" w:rsidP="00606B82">
      <w:pPr>
        <w:pStyle w:val="Listaszerbekezds"/>
        <w:numPr>
          <w:ilvl w:val="0"/>
          <w:numId w:val="1"/>
        </w:numPr>
        <w:jc w:val="both"/>
      </w:pPr>
      <w:r>
        <w:t>a technológiák fagymentesítésére;</w:t>
      </w:r>
    </w:p>
    <w:p w:rsidR="009C39FF" w:rsidRDefault="009C39FF" w:rsidP="00606B82">
      <w:pPr>
        <w:pStyle w:val="Listaszerbekezds"/>
        <w:numPr>
          <w:ilvl w:val="0"/>
          <w:numId w:val="1"/>
        </w:numPr>
        <w:jc w:val="both"/>
      </w:pPr>
      <w:r>
        <w:t>a biztonságos üzemvitel és a technológiák folyamatos felügyeletének biztosítására;</w:t>
      </w:r>
    </w:p>
    <w:p w:rsidR="009C39FF" w:rsidRDefault="009C39FF" w:rsidP="00606B82">
      <w:pPr>
        <w:pStyle w:val="Listaszerbekezds"/>
        <w:numPr>
          <w:ilvl w:val="0"/>
          <w:numId w:val="1"/>
        </w:numPr>
        <w:jc w:val="both"/>
      </w:pPr>
      <w:r>
        <w:t>a technológiák közművekkel való ellátásának biztosítására, tartalék források előkészítésére, rendelkezésre állására;</w:t>
      </w:r>
    </w:p>
    <w:p w:rsidR="009C39FF" w:rsidRDefault="009C39FF" w:rsidP="00606B82">
      <w:pPr>
        <w:pStyle w:val="Listaszerbekezds"/>
        <w:numPr>
          <w:ilvl w:val="0"/>
          <w:numId w:val="1"/>
        </w:numPr>
        <w:jc w:val="both"/>
      </w:pPr>
      <w:r>
        <w:t>a szélsőséges téli időjárás okozta esetleges közmű kiesésekből eredő üzemleállásokra;</w:t>
      </w:r>
    </w:p>
    <w:p w:rsidR="009C39FF" w:rsidRDefault="009C39FF" w:rsidP="00606B82">
      <w:pPr>
        <w:pStyle w:val="Listaszerbekezds"/>
        <w:numPr>
          <w:ilvl w:val="0"/>
          <w:numId w:val="1"/>
        </w:numPr>
        <w:jc w:val="both"/>
      </w:pPr>
      <w:r>
        <w:t>a veszélyes technológiák biztonságos leállítása feltételeinek meglétére;</w:t>
      </w:r>
    </w:p>
    <w:p w:rsidR="00E352B2" w:rsidRDefault="009C39FF" w:rsidP="00606B82">
      <w:pPr>
        <w:pStyle w:val="Listaszerbekezds"/>
        <w:numPr>
          <w:ilvl w:val="0"/>
          <w:numId w:val="1"/>
        </w:numPr>
        <w:jc w:val="both"/>
      </w:pPr>
      <w:r>
        <w:t>a belső úthálózat hó- és fagymentesítésére;</w:t>
      </w:r>
    </w:p>
    <w:p w:rsidR="009C39FF" w:rsidRDefault="009C39FF" w:rsidP="00606B82">
      <w:pPr>
        <w:pStyle w:val="Listaszerbekezds"/>
        <w:numPr>
          <w:ilvl w:val="0"/>
          <w:numId w:val="1"/>
        </w:numPr>
        <w:jc w:val="both"/>
      </w:pPr>
      <w:r>
        <w:t xml:space="preserve">az üzemi és karbantartó erők és eszközök folyamatos </w:t>
      </w:r>
      <w:r w:rsidR="00B418B0">
        <w:t>rendelkezésre állására, tartalék és váltó személyzet biztosítására;</w:t>
      </w:r>
    </w:p>
    <w:p w:rsidR="00B418B0" w:rsidRDefault="00B418B0" w:rsidP="00606B82">
      <w:pPr>
        <w:jc w:val="both"/>
      </w:pPr>
    </w:p>
    <w:p w:rsidR="00B418B0" w:rsidRPr="00E352B2" w:rsidRDefault="00B418B0" w:rsidP="00606B82">
      <w:pPr>
        <w:jc w:val="both"/>
      </w:pPr>
      <w:r>
        <w:t>A fentiekre is figyelemmel, a továbbiakban is kísérjék figyelemmel a katasztrófavédelem,</w:t>
      </w:r>
      <w:r w:rsidR="00606B82">
        <w:t xml:space="preserve"> a meteorológiai szolgálat</w:t>
      </w:r>
      <w:r w:rsidR="00FD0CE6">
        <w:t>,</w:t>
      </w:r>
      <w:r>
        <w:t xml:space="preserve"> valamint a Megyei Védelmi Bizottság közleményeit, biztosítsák az üzemi kapcsolattartók folyamatos elérhetőségét. </w:t>
      </w:r>
      <w:bookmarkStart w:id="0" w:name="_GoBack"/>
      <w:bookmarkEnd w:id="0"/>
    </w:p>
    <w:sectPr w:rsidR="00B418B0" w:rsidRPr="00E3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254"/>
    <w:multiLevelType w:val="hybridMultilevel"/>
    <w:tmpl w:val="4992DFFC"/>
    <w:lvl w:ilvl="0" w:tplc="C6705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4F"/>
    <w:rsid w:val="003E69D3"/>
    <w:rsid w:val="00606B82"/>
    <w:rsid w:val="0086394F"/>
    <w:rsid w:val="009C39FF"/>
    <w:rsid w:val="00B418B0"/>
    <w:rsid w:val="00E352B2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E412"/>
  <w15:chartTrackingRefBased/>
  <w15:docId w15:val="{20AB397E-552A-4563-BD2F-4F05A74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Zöld Judit</dc:creator>
  <cp:keywords/>
  <dc:description/>
  <cp:lastModifiedBy>Zelei László</cp:lastModifiedBy>
  <cp:revision>4</cp:revision>
  <dcterms:created xsi:type="dcterms:W3CDTF">2019-12-12T13:53:00Z</dcterms:created>
  <dcterms:modified xsi:type="dcterms:W3CDTF">2019-12-13T10:24:00Z</dcterms:modified>
</cp:coreProperties>
</file>